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865947" cy="1500656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5947" cy="15006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3124835</wp:posOffset>
                </wp:positionH>
                <wp:positionV relativeFrom="paragraph">
                  <wp:posOffset>50800</wp:posOffset>
                </wp:positionV>
                <wp:extent cx="3457575" cy="22603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41025" y="2668115"/>
                          <a:ext cx="340995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              Bad06 / Bad83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Module d'Entrée en Formation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2022 - 2023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3124835</wp:posOffset>
                </wp:positionH>
                <wp:positionV relativeFrom="paragraph">
                  <wp:posOffset>50800</wp:posOffset>
                </wp:positionV>
                <wp:extent cx="3457575" cy="226033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57575" cy="22603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24854</wp:posOffset>
            </wp:positionV>
            <wp:extent cx="3028950" cy="733425"/>
            <wp:effectExtent b="0" l="0" r="0" t="0"/>
            <wp:wrapTopAndBottom distB="0" dist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33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Mesdames, Messieurs,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 Comités Bad06 et Bad83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organisent conjointe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ModEF (Module d'Entrée en Formation)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le week - end des 29 et 30 octobre 2022.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s'agit du premier niveau des formations fédérales destiné à acquérir un langage commun indispensable pour les formations suivantes des filières Animation et Entraînement.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113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0" w:before="0" w:line="276" w:lineRule="auto"/>
        <w:ind w:left="1854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Durée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jours de formation sur 1 week-end avec présence sur les 2 jours  obligatoire.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27"/>
        </w:tabs>
        <w:spacing w:after="200" w:before="0" w:line="276" w:lineRule="auto"/>
        <w:ind w:left="1854" w:right="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Coût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0,00 € le week – end complet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Attention 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nombre de places est limité à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stagiaires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seuls seront retenus ceux dont le dossier complet sera parvenu à GHIO Jean-Michel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avant le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dimanche 16 octobre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202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Aucune priorité ne sera donnée, seule fera foi la date de réception du dossier d'inscription complet.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Une convocation sera envoyée aux stagiaires inscrits dans la semaine précédant le début de la formation.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coût de la formation est de 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0 € et est forfaitaire ; il comprend les volants et les supports pédagogiques. Les frais d’hébergement et de repas restent à la charge des stagiaires.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Convocation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samedi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29 octobre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à 09h00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Horaires indicatifs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samedi 09h00 – 18h00 et dimanche 9h00 – 17h00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Lieu 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Draguignan - 955 Boulevard Léon BLUM 83300 Draguignan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4a86e8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Pour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tout renseignement complémentaire, vous pouvez contacter GHIO Jean-Michel à </w:t>
      </w:r>
      <w:r w:rsidDel="00000000" w:rsidR="00000000" w:rsidRPr="00000000">
        <w:rPr>
          <w:rFonts w:ascii="Arial" w:cs="Arial" w:eastAsia="Arial" w:hAnsi="Arial"/>
          <w:b w:val="1"/>
          <w:color w:val="4a86e8"/>
          <w:sz w:val="24"/>
          <w:szCs w:val="24"/>
          <w:u w:val="none"/>
          <w:rtl w:val="0"/>
        </w:rPr>
        <w:t xml:space="preserve">jean-michel.ghio@liguepacabad.org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espérant vous voir nombreux.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64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badiMT-CondensedLight" w:cs="AbadiMT-CondensedLight" w:eastAsia="AbadiMT-CondensedLight" w:hAnsi="AbadiMT-CondensedLigh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-63499</wp:posOffset>
                </wp:positionV>
                <wp:extent cx="6339840" cy="68199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5455" y="3518380"/>
                          <a:ext cx="618109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3175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  <w:t xml:space="preserve">Feuille d’inscription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-50164</wp:posOffset>
                </wp:positionH>
                <wp:positionV relativeFrom="paragraph">
                  <wp:posOffset>-63499</wp:posOffset>
                </wp:positionV>
                <wp:extent cx="6339840" cy="68199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9840" cy="6819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présente feuille est à retourner par mail à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Jean - Michel GHIO. Le règlement de 120,00 € devra être fait en priorité par virement (RIB en PJ).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- Prénom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Adresse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Téléphone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Courriel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Motivations du stagiaire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Souhaite participer au ModEF les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29 et 30 octobre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Je m’engage à être régulièrement licencié.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 :                                                                                                       Signature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020" w:left="1134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badiMT-CondensedLigh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54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AkX0lAYckZ5qbuLxN9i3gWC6Rw==">AMUW2mUlz3Fv1NJ0dmJvonfEBJzpq8DIuUKvYyRDa+Xes4gBrU6VSI3DjUUniaXOt+IBvGQOXdtQLn6oB5FWOKqokVZaZR98aw7/wZyH+nMtEQJ8FtNjr6Y=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